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2A6E" w14:textId="170B37E8" w:rsidR="00493951" w:rsidRPr="00493951" w:rsidRDefault="00493951">
      <w:pPr>
        <w:rPr>
          <w:b/>
          <w:bCs/>
          <w:sz w:val="32"/>
          <w:szCs w:val="32"/>
          <w:u w:val="single"/>
        </w:rPr>
      </w:pPr>
      <w:r w:rsidRPr="00493951">
        <w:rPr>
          <w:b/>
          <w:bCs/>
          <w:sz w:val="32"/>
          <w:szCs w:val="32"/>
          <w:u w:val="single"/>
        </w:rPr>
        <w:t xml:space="preserve">Useful Information for </w:t>
      </w:r>
      <w:r w:rsidRPr="0012327C">
        <w:rPr>
          <w:rFonts w:eastAsia="Times New Roman" w:cstheme="minorHAnsi"/>
          <w:b/>
          <w:bCs/>
          <w:color w:val="034B69"/>
          <w:kern w:val="36"/>
          <w:sz w:val="32"/>
          <w:szCs w:val="32"/>
          <w:u w:val="single"/>
          <w:lang w:eastAsia="en-NZ"/>
        </w:rPr>
        <w:t xml:space="preserve">Literacy and Numeracy | Te </w:t>
      </w:r>
      <w:proofErr w:type="spellStart"/>
      <w:r w:rsidRPr="0012327C">
        <w:rPr>
          <w:rFonts w:eastAsia="Times New Roman" w:cstheme="minorHAnsi"/>
          <w:b/>
          <w:bCs/>
          <w:color w:val="034B69"/>
          <w:kern w:val="36"/>
          <w:sz w:val="32"/>
          <w:szCs w:val="32"/>
          <w:u w:val="single"/>
          <w:lang w:eastAsia="en-NZ"/>
        </w:rPr>
        <w:t>Reo</w:t>
      </w:r>
      <w:proofErr w:type="spellEnd"/>
      <w:r w:rsidRPr="0012327C">
        <w:rPr>
          <w:rFonts w:eastAsia="Times New Roman" w:cstheme="minorHAnsi"/>
          <w:b/>
          <w:bCs/>
          <w:color w:val="034B69"/>
          <w:kern w:val="36"/>
          <w:sz w:val="32"/>
          <w:szCs w:val="32"/>
          <w:u w:val="single"/>
          <w:lang w:eastAsia="en-NZ"/>
        </w:rPr>
        <w:t xml:space="preserve"> </w:t>
      </w:r>
      <w:proofErr w:type="spellStart"/>
      <w:r w:rsidRPr="0012327C">
        <w:rPr>
          <w:rFonts w:eastAsia="Times New Roman" w:cstheme="minorHAnsi"/>
          <w:b/>
          <w:bCs/>
          <w:color w:val="034B69"/>
          <w:kern w:val="36"/>
          <w:sz w:val="32"/>
          <w:szCs w:val="32"/>
          <w:u w:val="single"/>
          <w:lang w:eastAsia="en-NZ"/>
        </w:rPr>
        <w:t>Matatini</w:t>
      </w:r>
      <w:proofErr w:type="spellEnd"/>
      <w:r w:rsidRPr="0012327C">
        <w:rPr>
          <w:rFonts w:eastAsia="Times New Roman" w:cstheme="minorHAnsi"/>
          <w:b/>
          <w:bCs/>
          <w:color w:val="034B69"/>
          <w:kern w:val="36"/>
          <w:sz w:val="32"/>
          <w:szCs w:val="32"/>
          <w:u w:val="single"/>
          <w:lang w:eastAsia="en-NZ"/>
        </w:rPr>
        <w:t xml:space="preserve"> me </w:t>
      </w:r>
      <w:proofErr w:type="spellStart"/>
      <w:r w:rsidRPr="0012327C">
        <w:rPr>
          <w:rFonts w:eastAsia="Times New Roman" w:cstheme="minorHAnsi"/>
          <w:b/>
          <w:bCs/>
          <w:color w:val="034B69"/>
          <w:kern w:val="36"/>
          <w:sz w:val="32"/>
          <w:szCs w:val="32"/>
          <w:u w:val="single"/>
          <w:lang w:eastAsia="en-NZ"/>
        </w:rPr>
        <w:t>te</w:t>
      </w:r>
      <w:proofErr w:type="spellEnd"/>
      <w:r w:rsidRPr="0012327C">
        <w:rPr>
          <w:rFonts w:eastAsia="Times New Roman" w:cstheme="minorHAnsi"/>
          <w:b/>
          <w:bCs/>
          <w:color w:val="034B69"/>
          <w:kern w:val="36"/>
          <w:sz w:val="32"/>
          <w:szCs w:val="32"/>
          <w:u w:val="single"/>
          <w:lang w:eastAsia="en-NZ"/>
        </w:rPr>
        <w:t xml:space="preserve"> </w:t>
      </w:r>
      <w:proofErr w:type="spellStart"/>
      <w:r w:rsidRPr="0012327C">
        <w:rPr>
          <w:rFonts w:eastAsia="Times New Roman" w:cstheme="minorHAnsi"/>
          <w:b/>
          <w:bCs/>
          <w:color w:val="034B69"/>
          <w:kern w:val="36"/>
          <w:sz w:val="32"/>
          <w:szCs w:val="32"/>
          <w:u w:val="single"/>
          <w:lang w:eastAsia="en-NZ"/>
        </w:rPr>
        <w:t>Pāngarau</w:t>
      </w:r>
      <w:proofErr w:type="spellEnd"/>
      <w:r w:rsidRPr="0012327C">
        <w:rPr>
          <w:rFonts w:eastAsia="Times New Roman" w:cstheme="minorHAnsi"/>
          <w:b/>
          <w:bCs/>
          <w:color w:val="034B69"/>
          <w:kern w:val="36"/>
          <w:sz w:val="32"/>
          <w:szCs w:val="32"/>
          <w:u w:val="single"/>
          <w:lang w:eastAsia="en-NZ"/>
        </w:rPr>
        <w:t xml:space="preserve"> Co-requisites</w:t>
      </w:r>
    </w:p>
    <w:p w14:paraId="728EEAB6" w14:textId="77777777" w:rsidR="00493951" w:rsidRDefault="00493951"/>
    <w:p w14:paraId="78C57142" w14:textId="246C874A" w:rsidR="0012327C" w:rsidRPr="00493951" w:rsidRDefault="0012327C">
      <w:pPr>
        <w:rPr>
          <w:b/>
          <w:bCs/>
        </w:rPr>
      </w:pPr>
      <w:r w:rsidRPr="00493951">
        <w:rPr>
          <w:b/>
          <w:bCs/>
        </w:rPr>
        <w:t xml:space="preserve">NCEA webpages </w:t>
      </w:r>
      <w:r w:rsidR="00CD26F8" w:rsidRPr="00493951">
        <w:rPr>
          <w:b/>
          <w:bCs/>
        </w:rPr>
        <w:t xml:space="preserve">Exam </w:t>
      </w:r>
      <w:r w:rsidRPr="00493951">
        <w:rPr>
          <w:b/>
          <w:bCs/>
        </w:rPr>
        <w:t xml:space="preserve">background information (Please note that </w:t>
      </w:r>
      <w:r w:rsidR="00CD26F8" w:rsidRPr="00493951">
        <w:rPr>
          <w:b/>
          <w:bCs/>
        </w:rPr>
        <w:t xml:space="preserve">some of </w:t>
      </w:r>
      <w:r w:rsidRPr="00493951">
        <w:rPr>
          <w:b/>
          <w:bCs/>
        </w:rPr>
        <w:t>these pages are not written specifically for the literacy and Numeracy standards so some information is not relevant)</w:t>
      </w:r>
    </w:p>
    <w:p w14:paraId="67A190CE" w14:textId="77777777" w:rsidR="00493951" w:rsidRDefault="00493951" w:rsidP="00CD26F8">
      <w:pPr>
        <w:rPr>
          <w:rFonts w:eastAsia="Times New Roman" w:cstheme="minorHAnsi"/>
          <w:color w:val="034B69"/>
          <w:kern w:val="36"/>
          <w:lang w:eastAsia="en-NZ"/>
        </w:rPr>
      </w:pPr>
    </w:p>
    <w:p w14:paraId="0E88F2C8" w14:textId="00737023" w:rsidR="00CD26F8" w:rsidRDefault="00CD26F8" w:rsidP="00CD26F8">
      <w:pPr>
        <w:rPr>
          <w:rFonts w:eastAsia="Times New Roman" w:cstheme="minorHAnsi"/>
          <w:color w:val="034B69"/>
          <w:kern w:val="36"/>
          <w:lang w:eastAsia="en-NZ"/>
        </w:rPr>
      </w:pPr>
      <w:r w:rsidRPr="0012327C">
        <w:rPr>
          <w:rFonts w:eastAsia="Times New Roman" w:cstheme="minorHAnsi"/>
          <w:color w:val="034B69"/>
          <w:kern w:val="36"/>
          <w:lang w:eastAsia="en-NZ"/>
        </w:rPr>
        <w:t xml:space="preserve">Literacy and Numeracy | Te </w:t>
      </w:r>
      <w:proofErr w:type="spellStart"/>
      <w:r w:rsidRPr="0012327C">
        <w:rPr>
          <w:rFonts w:eastAsia="Times New Roman" w:cstheme="minorHAnsi"/>
          <w:color w:val="034B69"/>
          <w:kern w:val="36"/>
          <w:lang w:eastAsia="en-NZ"/>
        </w:rPr>
        <w:t>Reo</w:t>
      </w:r>
      <w:proofErr w:type="spellEnd"/>
      <w:r w:rsidRPr="0012327C">
        <w:rPr>
          <w:rFonts w:eastAsia="Times New Roman" w:cstheme="minorHAnsi"/>
          <w:color w:val="034B69"/>
          <w:kern w:val="36"/>
          <w:lang w:eastAsia="en-NZ"/>
        </w:rPr>
        <w:t xml:space="preserve"> </w:t>
      </w:r>
      <w:proofErr w:type="spellStart"/>
      <w:r w:rsidRPr="0012327C">
        <w:rPr>
          <w:rFonts w:eastAsia="Times New Roman" w:cstheme="minorHAnsi"/>
          <w:color w:val="034B69"/>
          <w:kern w:val="36"/>
          <w:lang w:eastAsia="en-NZ"/>
        </w:rPr>
        <w:t>Matatini</w:t>
      </w:r>
      <w:proofErr w:type="spellEnd"/>
      <w:r w:rsidRPr="0012327C">
        <w:rPr>
          <w:rFonts w:eastAsia="Times New Roman" w:cstheme="minorHAnsi"/>
          <w:color w:val="034B69"/>
          <w:kern w:val="36"/>
          <w:lang w:eastAsia="en-NZ"/>
        </w:rPr>
        <w:t xml:space="preserve"> me </w:t>
      </w:r>
      <w:proofErr w:type="spellStart"/>
      <w:r w:rsidRPr="0012327C">
        <w:rPr>
          <w:rFonts w:eastAsia="Times New Roman" w:cstheme="minorHAnsi"/>
          <w:color w:val="034B69"/>
          <w:kern w:val="36"/>
          <w:lang w:eastAsia="en-NZ"/>
        </w:rPr>
        <w:t>te</w:t>
      </w:r>
      <w:proofErr w:type="spellEnd"/>
      <w:r w:rsidRPr="0012327C">
        <w:rPr>
          <w:rFonts w:eastAsia="Times New Roman" w:cstheme="minorHAnsi"/>
          <w:color w:val="034B69"/>
          <w:kern w:val="36"/>
          <w:lang w:eastAsia="en-NZ"/>
        </w:rPr>
        <w:t xml:space="preserve"> </w:t>
      </w:r>
      <w:proofErr w:type="spellStart"/>
      <w:r w:rsidRPr="0012327C">
        <w:rPr>
          <w:rFonts w:eastAsia="Times New Roman" w:cstheme="minorHAnsi"/>
          <w:color w:val="034B69"/>
          <w:kern w:val="36"/>
          <w:lang w:eastAsia="en-NZ"/>
        </w:rPr>
        <w:t>Pāngarau</w:t>
      </w:r>
      <w:proofErr w:type="spellEnd"/>
      <w:r w:rsidRPr="0012327C">
        <w:rPr>
          <w:rFonts w:eastAsia="Times New Roman" w:cstheme="minorHAnsi"/>
          <w:color w:val="034B69"/>
          <w:kern w:val="36"/>
          <w:lang w:eastAsia="en-NZ"/>
        </w:rPr>
        <w:t xml:space="preserve"> Co-requisites Provision of Special Assessment Conditions for</w:t>
      </w:r>
      <w:r>
        <w:rPr>
          <w:rFonts w:eastAsia="Times New Roman" w:cstheme="minorHAnsi"/>
          <w:color w:val="034B69"/>
          <w:kern w:val="36"/>
          <w:lang w:eastAsia="en-NZ"/>
        </w:rPr>
        <w:t xml:space="preserve"> 2023</w:t>
      </w:r>
    </w:p>
    <w:p w14:paraId="36D68F3D" w14:textId="77777777" w:rsidR="00CD26F8" w:rsidRDefault="00CD26F8" w:rsidP="00CD26F8">
      <w:hyperlink r:id="rId4" w:history="1">
        <w:r w:rsidRPr="00286BF4">
          <w:rPr>
            <w:rStyle w:val="Hyperlink"/>
          </w:rPr>
          <w:t>https://www.nzqa.govt.nz/providers-partners/assessment-and-moderation-of-standards/managing-national-assessment-in-schools/special-assessment-conditions/literacy-and-numeracy-te-reo-matatini-me-te-pangarau-sac-2023/</w:t>
        </w:r>
      </w:hyperlink>
    </w:p>
    <w:p w14:paraId="7B86E105" w14:textId="77777777" w:rsidR="00493951" w:rsidRDefault="00493951"/>
    <w:p w14:paraId="218FC38F" w14:textId="6FCF373C" w:rsidR="00971237" w:rsidRDefault="0012327C">
      <w:r>
        <w:t>Preparation of exam rooms</w:t>
      </w:r>
    </w:p>
    <w:p w14:paraId="701E38DE" w14:textId="650E2C9B" w:rsidR="0012327C" w:rsidRDefault="0012327C">
      <w:hyperlink r:id="rId5" w:history="1">
        <w:r w:rsidRPr="00286BF4">
          <w:rPr>
            <w:rStyle w:val="Hyperlink"/>
          </w:rPr>
          <w:t>https://www.nzqa.govt.nz/ncea/ncea-exams-and-portfolios/external/getting-ready-for-digital-exams/prepare-exam-rooms/</w:t>
        </w:r>
      </w:hyperlink>
    </w:p>
    <w:p w14:paraId="5D09770B" w14:textId="16A012DF" w:rsidR="0012327C" w:rsidRDefault="0012327C"/>
    <w:p w14:paraId="1600B4B4" w14:textId="244B8756" w:rsidR="0012327C" w:rsidRDefault="0012327C">
      <w:r>
        <w:t>Digital exam preparation for students</w:t>
      </w:r>
    </w:p>
    <w:p w14:paraId="0093A731" w14:textId="431770D7" w:rsidR="0012327C" w:rsidRDefault="0012327C">
      <w:hyperlink r:id="rId6" w:history="1">
        <w:r w:rsidRPr="00286BF4">
          <w:rPr>
            <w:rStyle w:val="Hyperlink"/>
          </w:rPr>
          <w:t>https://www.nzqa.govt.nz/ncea/ncea-exams-and-portfolios/external/digital-exams/</w:t>
        </w:r>
      </w:hyperlink>
    </w:p>
    <w:p w14:paraId="000068C9" w14:textId="2AC08F08" w:rsidR="0012327C" w:rsidRDefault="0012327C"/>
    <w:p w14:paraId="383BFF99" w14:textId="65C3E59B" w:rsidR="0012327C" w:rsidRDefault="0012327C">
      <w:r>
        <w:t>Digital exams device check</w:t>
      </w:r>
    </w:p>
    <w:p w14:paraId="274C4FDD" w14:textId="14926D76" w:rsidR="0012327C" w:rsidRDefault="0012327C">
      <w:hyperlink r:id="rId7" w:history="1">
        <w:r w:rsidRPr="00286BF4">
          <w:rPr>
            <w:rStyle w:val="Hyperlink"/>
          </w:rPr>
          <w:t>https://www.nzqa.govt.nz/ncea/ncea-exams-and-portfolios/external/device-readiness-check/</w:t>
        </w:r>
      </w:hyperlink>
    </w:p>
    <w:p w14:paraId="58B620AD" w14:textId="4EC0278B" w:rsidR="0012327C" w:rsidRDefault="0012327C"/>
    <w:p w14:paraId="3CB9E94C" w14:textId="21D7B968" w:rsidR="0012327C" w:rsidRDefault="0012327C">
      <w:r>
        <w:t xml:space="preserve">Get your school ready for digital </w:t>
      </w:r>
      <w:proofErr w:type="gramStart"/>
      <w:r>
        <w:t>exams</w:t>
      </w:r>
      <w:proofErr w:type="gramEnd"/>
    </w:p>
    <w:p w14:paraId="67078763" w14:textId="1FE1103C" w:rsidR="0012327C" w:rsidRDefault="0012327C">
      <w:hyperlink r:id="rId8" w:history="1">
        <w:r w:rsidRPr="00286BF4">
          <w:rPr>
            <w:rStyle w:val="Hyperlink"/>
          </w:rPr>
          <w:t>https://www.nzqa.govt.nz/ncea/ncea-exams-and-portfolios/external/getting-ready-for-digital-exams/</w:t>
        </w:r>
      </w:hyperlink>
    </w:p>
    <w:p w14:paraId="57E2002C" w14:textId="2507ABBA" w:rsidR="00CD26F8" w:rsidRDefault="00CD26F8"/>
    <w:p w14:paraId="3253C827" w14:textId="5B1DF5E8" w:rsidR="00CD26F8" w:rsidRDefault="00CD26F8">
      <w:r>
        <w:t xml:space="preserve">Briefing students </w:t>
      </w:r>
    </w:p>
    <w:p w14:paraId="276FB168" w14:textId="1505465A" w:rsidR="00CD26F8" w:rsidRDefault="00CD26F8">
      <w:hyperlink r:id="rId9" w:history="1">
        <w:r w:rsidRPr="00286BF4">
          <w:rPr>
            <w:rStyle w:val="Hyperlink"/>
          </w:rPr>
          <w:t>https://www.nzqa.govt.nz/providers-partners/assessment-and-moderation-of-standards/managing-national-assessment-in-schools/examination-management/briefing-students/</w:t>
        </w:r>
      </w:hyperlink>
    </w:p>
    <w:p w14:paraId="6389462C" w14:textId="1492E0B6" w:rsidR="00CD26F8" w:rsidRDefault="00CD26F8"/>
    <w:p w14:paraId="61C36AE6" w14:textId="0154B0FC" w:rsidR="00CD26F8" w:rsidRDefault="00CD26F8">
      <w:r>
        <w:t>Briefing School staff</w:t>
      </w:r>
    </w:p>
    <w:p w14:paraId="29166DD8" w14:textId="638F2566" w:rsidR="00CD26F8" w:rsidRDefault="00CD26F8">
      <w:hyperlink r:id="rId10" w:history="1">
        <w:r w:rsidRPr="00286BF4">
          <w:rPr>
            <w:rStyle w:val="Hyperlink"/>
          </w:rPr>
          <w:t>https://www.nzqa.govt.nz/providers-partners/assessment-and-moderation-of-standards/managing-national-assessment-in-schools/examination-management/briefing-school-staff/</w:t>
        </w:r>
      </w:hyperlink>
    </w:p>
    <w:p w14:paraId="48FD22F2" w14:textId="3232785B" w:rsidR="00404002" w:rsidRDefault="00404002"/>
    <w:p w14:paraId="19CBDFF7" w14:textId="58D31B2F" w:rsidR="00CD26F8" w:rsidRPr="00493951" w:rsidRDefault="00404002">
      <w:pPr>
        <w:rPr>
          <w:b/>
          <w:bCs/>
        </w:rPr>
      </w:pPr>
      <w:r w:rsidRPr="00493951">
        <w:rPr>
          <w:b/>
          <w:bCs/>
        </w:rPr>
        <w:lastRenderedPageBreak/>
        <w:t>Other websites</w:t>
      </w:r>
    </w:p>
    <w:p w14:paraId="35C6C9B8" w14:textId="2B51F52D" w:rsidR="00404002" w:rsidRDefault="00404002">
      <w:r>
        <w:t xml:space="preserve">Resources to support literacy and </w:t>
      </w:r>
      <w:proofErr w:type="gramStart"/>
      <w:r>
        <w:t>Numeracy</w:t>
      </w:r>
      <w:proofErr w:type="gramEnd"/>
    </w:p>
    <w:p w14:paraId="02378F4D" w14:textId="63B3E32F" w:rsidR="00404002" w:rsidRDefault="00404002">
      <w:hyperlink r:id="rId11" w:history="1">
        <w:r w:rsidRPr="00286BF4">
          <w:rPr>
            <w:rStyle w:val="Hyperlink"/>
          </w:rPr>
          <w:t>https://ncea.education.govt.nz/resources-support-literacy-and-numeracy-te-reo-matatini-me-te-pangarau</w:t>
        </w:r>
      </w:hyperlink>
    </w:p>
    <w:p w14:paraId="77AD6318" w14:textId="6EA94228" w:rsidR="00404002" w:rsidRDefault="00404002"/>
    <w:p w14:paraId="6E5BD8F6" w14:textId="4BA7BB2C" w:rsidR="00404002" w:rsidRDefault="0024472B">
      <w:r>
        <w:t>Results of the first assessment 2022</w:t>
      </w:r>
    </w:p>
    <w:p w14:paraId="07C8BF2D" w14:textId="74C7717C" w:rsidR="0024472B" w:rsidRDefault="0024472B">
      <w:hyperlink r:id="rId12" w:history="1">
        <w:r w:rsidRPr="00286BF4">
          <w:rPr>
            <w:rStyle w:val="Hyperlink"/>
          </w:rPr>
          <w:t>https://ncea.education.govt.nz/results-first-assessment-2022-te-reo-matatini-me-te-pangarau-literacy-and-numeracy-pilot</w:t>
        </w:r>
      </w:hyperlink>
    </w:p>
    <w:p w14:paraId="7A3EA2B2" w14:textId="7CC4731A" w:rsidR="0024472B" w:rsidRDefault="0024472B"/>
    <w:p w14:paraId="1780B0C5" w14:textId="36988B7E" w:rsidR="0024472B" w:rsidRDefault="0024472B">
      <w:r>
        <w:t>Literacy and Numeracy Pilot Evaluation</w:t>
      </w:r>
    </w:p>
    <w:p w14:paraId="1D9D28CF" w14:textId="3F9DE7FB" w:rsidR="0024472B" w:rsidRDefault="0024472B">
      <w:hyperlink r:id="rId13" w:history="1">
        <w:r w:rsidRPr="00286BF4">
          <w:rPr>
            <w:rStyle w:val="Hyperlink"/>
          </w:rPr>
          <w:t>https://ncea-live-3-storagestack-53q-assetstorages3bucket-2o21xte0r81u.s3.amazonaws.com/s3fs-public/2022-10/Final%20Evaluation%20Associates%20Report%201%20Lit%20Num%20Te%20reo%20Matatini%20me%20te%20P%C4%81ngarau%20Pilot%20October%202022.pdf?VersionId=jjZxDueDF10LgoYYCYRDDony6zJWU2Pz</w:t>
        </w:r>
      </w:hyperlink>
    </w:p>
    <w:p w14:paraId="4F573DB0" w14:textId="77777777" w:rsidR="0024472B" w:rsidRDefault="0024472B"/>
    <w:p w14:paraId="166D3CB6" w14:textId="77777777" w:rsidR="0024472B" w:rsidRDefault="0024472B"/>
    <w:sectPr w:rsidR="00244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7C"/>
    <w:rsid w:val="0012327C"/>
    <w:rsid w:val="0024472B"/>
    <w:rsid w:val="00404002"/>
    <w:rsid w:val="00493951"/>
    <w:rsid w:val="00CD26F8"/>
    <w:rsid w:val="00D32E97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89EF"/>
  <w15:chartTrackingRefBased/>
  <w15:docId w15:val="{FF058510-2B15-4DAE-BF89-5A8BD980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2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327C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qa.govt.nz/ncea/ncea-exams-and-portfolios/external/getting-ready-for-digital-exams/" TargetMode="External"/><Relationship Id="rId13" Type="http://schemas.openxmlformats.org/officeDocument/2006/relationships/hyperlink" Target="https://ncea-live-3-storagestack-53q-assetstorages3bucket-2o21xte0r81u.s3.amazonaws.com/s3fs-public/2022-10/Final%20Evaluation%20Associates%20Report%201%20Lit%20Num%20Te%20reo%20Matatini%20me%20te%20P%C4%81ngarau%20Pilot%20October%202022.pdf?VersionId=jjZxDueDF10LgoYYCYRDDony6zJWU2Pz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nzqa.govt.nz/ncea/ncea-exams-and-portfolios/external/device-readiness-check/" TargetMode="External"/><Relationship Id="rId12" Type="http://schemas.openxmlformats.org/officeDocument/2006/relationships/hyperlink" Target="https://ncea.education.govt.nz/results-first-assessment-2022-te-reo-matatini-me-te-pangarau-literacy-and-numeracy-pilot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www.nzqa.govt.nz/ncea/ncea-exams-and-portfolios/external/digital-exams/" TargetMode="External"/><Relationship Id="rId11" Type="http://schemas.openxmlformats.org/officeDocument/2006/relationships/hyperlink" Target="https://ncea.education.govt.nz/resources-support-literacy-and-numeracy-te-reo-matatini-me-te-pangarau" TargetMode="External"/><Relationship Id="rId5" Type="http://schemas.openxmlformats.org/officeDocument/2006/relationships/hyperlink" Target="https://www.nzqa.govt.nz/ncea/ncea-exams-and-portfolios/external/getting-ready-for-digital-exams/prepare-exam-room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zqa.govt.nz/providers-partners/assessment-and-moderation-of-standards/managing-national-assessment-in-schools/examination-management/briefing-school-staff/" TargetMode="External"/><Relationship Id="rId4" Type="http://schemas.openxmlformats.org/officeDocument/2006/relationships/hyperlink" Target="https://www.nzqa.govt.nz/providers-partners/assessment-and-moderation-of-standards/managing-national-assessment-in-schools/special-assessment-conditions/literacy-and-numeracy-te-reo-matatini-me-te-pangarau-sac-2023/" TargetMode="External"/><Relationship Id="rId9" Type="http://schemas.openxmlformats.org/officeDocument/2006/relationships/hyperlink" Target="https://www.nzqa.govt.nz/providers-partners/assessment-and-moderation-of-standards/managing-national-assessment-in-schools/examination-management/briefing-stud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FAC96E4065148A237DC2466C6069C" ma:contentTypeVersion="16" ma:contentTypeDescription="Create a new document." ma:contentTypeScope="" ma:versionID="5f395e5c6823d585abc1cae4e23b01fa">
  <xsd:schema xmlns:xsd="http://www.w3.org/2001/XMLSchema" xmlns:xs="http://www.w3.org/2001/XMLSchema" xmlns:p="http://schemas.microsoft.com/office/2006/metadata/properties" xmlns:ns2="fe445629-03ce-4ec5-98b2-f6bbaa1169a9" xmlns:ns3="361691a1-0791-4ac1-a2cb-43a68b12ae49" targetNamespace="http://schemas.microsoft.com/office/2006/metadata/properties" ma:root="true" ma:fieldsID="df5a10d41f695092217afa8b55b88451" ns2:_="" ns3:_="">
    <xsd:import namespace="fe445629-03ce-4ec5-98b2-f6bbaa1169a9"/>
    <xsd:import namespace="361691a1-0791-4ac1-a2cb-43a68b12a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5629-03ce-4ec5-98b2-f6bbaa116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81e939-4ee8-4ca7-b458-2491b6402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91a1-0791-4ac1-a2cb-43a68b12a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ddc976-6ae0-4dbb-85a9-2e08a9f3bdfe}" ma:internalName="TaxCatchAll" ma:showField="CatchAllData" ma:web="361691a1-0791-4ac1-a2cb-43a68b12a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45629-03ce-4ec5-98b2-f6bbaa1169a9">
      <Terms xmlns="http://schemas.microsoft.com/office/infopath/2007/PartnerControls"/>
    </lcf76f155ced4ddcb4097134ff3c332f>
    <TaxCatchAll xmlns="361691a1-0791-4ac1-a2cb-43a68b12ae49" xsi:nil="true"/>
  </documentManagement>
</p:properties>
</file>

<file path=customXml/itemProps1.xml><?xml version="1.0" encoding="utf-8"?>
<ds:datastoreItem xmlns:ds="http://schemas.openxmlformats.org/officeDocument/2006/customXml" ds:itemID="{091E364E-7681-4258-B2F4-2D3D542B05FD}"/>
</file>

<file path=customXml/itemProps2.xml><?xml version="1.0" encoding="utf-8"?>
<ds:datastoreItem xmlns:ds="http://schemas.openxmlformats.org/officeDocument/2006/customXml" ds:itemID="{32BA0CD4-8716-400D-9F45-92BBA3359E71}"/>
</file>

<file path=customXml/itemProps3.xml><?xml version="1.0" encoding="utf-8"?>
<ds:datastoreItem xmlns:ds="http://schemas.openxmlformats.org/officeDocument/2006/customXml" ds:itemID="{BDB9A062-96DA-4306-9DC0-261A42387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Dixon</dc:creator>
  <cp:keywords/>
  <dc:description/>
  <cp:lastModifiedBy>Janet Dixon</cp:lastModifiedBy>
  <cp:revision>1</cp:revision>
  <dcterms:created xsi:type="dcterms:W3CDTF">2023-03-14T20:53:00Z</dcterms:created>
  <dcterms:modified xsi:type="dcterms:W3CDTF">2023-03-14T21:36:00Z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0x010100BD087905B3EAD849ADEDC1DD69994675</vt:lpwstr>
  </property>
</Properties>
</file>